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60"/>
        </w:rPr>
        <w:t>สถิติฐานความผิดคดีอาญา(คดี</w:t>
      </w:r>
      <w:r>
        <w:rPr>
          <w:spacing w:val="-17"/>
        </w:rPr>
        <w:t> </w:t>
      </w:r>
      <w:r>
        <w:rPr>
          <w:w w:val="60"/>
        </w:rPr>
        <w:t>4</w:t>
      </w:r>
      <w:r>
        <w:rPr>
          <w:spacing w:val="-16"/>
        </w:rPr>
        <w:t> </w:t>
      </w:r>
      <w:r>
        <w:rPr>
          <w:w w:val="60"/>
        </w:rPr>
        <w:t>กลุ่ม)</w:t>
      </w:r>
      <w:r>
        <w:rPr>
          <w:spacing w:val="-17"/>
        </w:rPr>
        <w:t> </w:t>
      </w:r>
      <w:r>
        <w:rPr>
          <w:w w:val="60"/>
        </w:rPr>
        <w:t>หน่วยงาน</w:t>
      </w:r>
      <w:r>
        <w:rPr>
          <w:spacing w:val="-16"/>
        </w:rPr>
        <w:t> </w:t>
      </w:r>
      <w:r>
        <w:rPr>
          <w:w w:val="60"/>
        </w:rPr>
        <w:t>สภ.พญาเม็งราย</w:t>
      </w:r>
      <w:r>
        <w:rPr>
          <w:spacing w:val="-16"/>
        </w:rPr>
        <w:t> </w:t>
      </w:r>
      <w:r>
        <w:rPr>
          <w:w w:val="60"/>
        </w:rPr>
        <w:t>ภ.จว.เชียงราย</w:t>
      </w:r>
      <w:r>
        <w:rPr>
          <w:spacing w:val="-17"/>
        </w:rPr>
        <w:t> </w:t>
      </w:r>
      <w:r>
        <w:rPr>
          <w:spacing w:val="-5"/>
          <w:w w:val="60"/>
        </w:rPr>
        <w:t>ภ.5</w:t>
      </w:r>
    </w:p>
    <w:p>
      <w:pPr>
        <w:pStyle w:val="Title"/>
        <w:tabs>
          <w:tab w:pos="8421" w:val="left" w:leader="none"/>
        </w:tabs>
        <w:spacing w:before="62" w:after="45"/>
        <w:ind w:left="514"/>
      </w:pPr>
      <w:r>
        <w:rPr>
          <w:w w:val="55"/>
        </w:rPr>
        <w:t>ตั้งแต่วันที่</w:t>
      </w:r>
      <w:r>
        <w:rPr>
          <w:spacing w:val="13"/>
        </w:rPr>
        <w:t> </w:t>
      </w:r>
      <w:r>
        <w:rPr>
          <w:w w:val="55"/>
        </w:rPr>
        <w:t>01</w:t>
      </w:r>
      <w:r>
        <w:rPr>
          <w:spacing w:val="14"/>
        </w:rPr>
        <w:t> </w:t>
      </w:r>
      <w:r>
        <w:rPr>
          <w:w w:val="55"/>
        </w:rPr>
        <w:t>ตุลาคม</w:t>
      </w:r>
      <w:r>
        <w:rPr>
          <w:spacing w:val="14"/>
        </w:rPr>
        <w:t> </w:t>
      </w:r>
      <w:r>
        <w:rPr>
          <w:w w:val="55"/>
        </w:rPr>
        <w:t>2568</w:t>
      </w:r>
      <w:r>
        <w:rPr>
          <w:spacing w:val="14"/>
        </w:rPr>
        <w:t> </w:t>
      </w:r>
      <w:r>
        <w:rPr>
          <w:w w:val="55"/>
        </w:rPr>
        <w:t>ถึง</w:t>
      </w:r>
      <w:r>
        <w:rPr>
          <w:spacing w:val="13"/>
        </w:rPr>
        <w:t> </w:t>
      </w:r>
      <w:r>
        <w:rPr>
          <w:w w:val="55"/>
        </w:rPr>
        <w:t>31</w:t>
      </w:r>
      <w:r>
        <w:rPr>
          <w:spacing w:val="14"/>
        </w:rPr>
        <w:t> </w:t>
      </w:r>
      <w:r>
        <w:rPr>
          <w:w w:val="55"/>
        </w:rPr>
        <w:t>ตุลาคม</w:t>
      </w:r>
      <w:r>
        <w:rPr>
          <w:spacing w:val="14"/>
        </w:rPr>
        <w:t> </w:t>
      </w:r>
      <w:r>
        <w:rPr>
          <w:spacing w:val="-4"/>
          <w:w w:val="55"/>
        </w:rPr>
        <w:t>2568</w:t>
      </w:r>
      <w:r>
        <w:rPr/>
        <w:tab/>
      </w:r>
      <w:r>
        <w:rPr>
          <w:w w:val="60"/>
        </w:rPr>
        <w:t>จำนวนคดีที่รับคำร้องทุกข์</w:t>
      </w:r>
      <w:r>
        <w:rPr>
          <w:spacing w:val="45"/>
        </w:rPr>
        <w:t> </w:t>
      </w:r>
      <w:r>
        <w:rPr>
          <w:w w:val="60"/>
        </w:rPr>
        <w:t>28</w:t>
      </w:r>
      <w:r>
        <w:rPr>
          <w:spacing w:val="-18"/>
        </w:rPr>
        <w:t> </w:t>
      </w:r>
      <w:r>
        <w:rPr>
          <w:w w:val="60"/>
        </w:rPr>
        <w:t>คดี</w:t>
      </w:r>
      <w:r>
        <w:rPr>
          <w:spacing w:val="45"/>
        </w:rPr>
        <w:t> </w:t>
      </w:r>
      <w:r>
        <w:rPr>
          <w:w w:val="60"/>
        </w:rPr>
        <w:t>จับกุมได้</w:t>
      </w:r>
      <w:r>
        <w:rPr>
          <w:spacing w:val="46"/>
        </w:rPr>
        <w:t> </w:t>
      </w:r>
      <w:r>
        <w:rPr>
          <w:w w:val="60"/>
        </w:rPr>
        <w:t>24</w:t>
      </w:r>
      <w:r>
        <w:rPr>
          <w:spacing w:val="-18"/>
        </w:rPr>
        <w:t> </w:t>
      </w:r>
      <w:r>
        <w:rPr>
          <w:spacing w:val="-5"/>
          <w:w w:val="60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</w:t>
            </w: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88.37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3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87.5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33.33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79.79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80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4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7,692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27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27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81.25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55.56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95" w:val="left" w:leader="none"/>
                <w:tab w:pos="8260" w:val="left" w:leader="none"/>
              </w:tabs>
              <w:spacing w:line="210" w:lineRule="exact" w:before="0"/>
              <w:ind w:left="1977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80"/>
                <w:sz w:val="20"/>
                <w:szCs w:val="20"/>
              </w:rPr>
              <w:t>65</w:t>
            </w:r>
            <w:r>
              <w:rPr>
                <w:spacing w:val="42"/>
                <w:sz w:val="20"/>
                <w:szCs w:val="20"/>
              </w:rPr>
              <w:t> </w:t>
            </w:r>
            <w:r>
              <w:rPr>
                <w:spacing w:val="-7"/>
                <w:w w:val="75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ชัยธนดนย์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ยะขัติ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15:14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Title" w:type="paragraph">
    <w:name w:val="Title"/>
    <w:basedOn w:val="Normal"/>
    <w:uiPriority w:val="1"/>
    <w:qFormat/>
    <w:pPr>
      <w:spacing w:before="32"/>
      <w:ind w:left="102"/>
      <w:jc w:val="center"/>
    </w:pPr>
    <w:rPr>
      <w:rFonts w:ascii="Tahoma" w:hAnsi="Tahoma" w:eastAsia="Tahoma" w:cs="Tahoma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2026-07-05T08:46:54Z</dcterms:created>
  <dcterms:modified xsi:type="dcterms:W3CDTF">2026-07-05T08:46:54Z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JasperReports Library version 6.14.0-2ab0d8625be255bf609c78e1181801213e51db8f</vt:lpwstr>
  </property>
  <property fmtid="{D5CDD505-2E9C-101B-9397-08002B2CF9AE}" pid="4" name="LastSaved">
    <vt:filetime>2026-07-05T00:00:00Z</vt:filetime>
  </property>
  <property fmtid="{D5CDD505-2E9C-101B-9397-08002B2CF9AE}" pid="5" name="Producer">
    <vt:lpwstr>3-Heights(TM) PDF Security Shell 4.8.25.2 (http://www.pdf-tools.com)</vt:lpwstr>
  </property>
</Properties>
</file>