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4683" w14:textId="27EDBAE4" w:rsidR="00E003B7" w:rsidRPr="002F7F4F" w:rsidRDefault="00E003B7" w:rsidP="00E003B7">
      <w:pPr>
        <w:rPr>
          <w:b/>
          <w:bCs/>
          <w:cs/>
        </w:rPr>
      </w:pPr>
      <w:r w:rsidRPr="002F7F4F">
        <w:rPr>
          <w:rFonts w:hint="cs"/>
          <w:b/>
          <w:bCs/>
          <w:cs/>
        </w:rPr>
        <w:t>งาน</w:t>
      </w:r>
      <w:r w:rsidR="007602C5">
        <w:rPr>
          <w:rFonts w:hint="cs"/>
          <w:b/>
          <w:bCs/>
          <w:cs/>
        </w:rPr>
        <w:t>สอบสวน</w:t>
      </w:r>
    </w:p>
    <w:p w14:paraId="2FA7D726" w14:textId="0D1B125A" w:rsidR="00E003B7" w:rsidRPr="006D2984" w:rsidRDefault="00E003B7" w:rsidP="00E003B7">
      <w:r w:rsidRPr="006D2984">
        <w:rPr>
          <w:rFonts w:cs="Cordia New"/>
          <w:cs/>
        </w:rPr>
        <w:t xml:space="preserve"> </w:t>
      </w:r>
      <w:r w:rsidR="00091EB6">
        <w:rPr>
          <w:rFonts w:cs="Cordia New" w:hint="cs"/>
          <w:cs/>
        </w:rPr>
        <w:t>15</w:t>
      </w:r>
      <w:r>
        <w:rPr>
          <w:rFonts w:cs="Cordia New" w:hint="cs"/>
          <w:cs/>
        </w:rPr>
        <w:t xml:space="preserve"> มิ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6D2984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</w:p>
    <w:p w14:paraId="54F59230" w14:textId="44C97D65" w:rsidR="00E003B7" w:rsidRDefault="00E003B7" w:rsidP="00E003B7">
      <w:pPr>
        <w:jc w:val="thaiDistribute"/>
        <w:rPr>
          <w:rFonts w:cs="Cordia New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CA5258">
        <w:rPr>
          <w:rFonts w:cs="Cordia New" w:hint="cs"/>
          <w:cs/>
        </w:rPr>
        <w:t>1</w:t>
      </w:r>
      <w:r w:rsidR="00091EB6">
        <w:rPr>
          <w:rFonts w:cs="Cordia New" w:hint="cs"/>
          <w:cs/>
        </w:rPr>
        <w:t>5</w:t>
      </w:r>
      <w:r w:rsidRPr="002F7F4F">
        <w:rPr>
          <w:rFonts w:cs="Cordia New"/>
          <w:cs/>
        </w:rPr>
        <w:t xml:space="preserve"> </w:t>
      </w:r>
      <w:r w:rsidR="006A1E02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 w:rsidR="006A1E02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</w:t>
      </w:r>
      <w:r w:rsidR="00091EB6">
        <w:rPr>
          <w:rFonts w:cs="Cordia New" w:hint="cs"/>
          <w:cs/>
        </w:rPr>
        <w:t>2</w:t>
      </w:r>
      <w:r w:rsidRPr="002F7F4F">
        <w:rPr>
          <w:rFonts w:cs="Cordia New"/>
          <w:cs/>
        </w:rPr>
        <w:t>.</w:t>
      </w:r>
      <w:r w:rsidR="00091EB6">
        <w:rPr>
          <w:rFonts w:cs="Cordia New" w:hint="cs"/>
          <w:cs/>
        </w:rPr>
        <w:t>30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ได้รับแจ้งจากวิทยุว่ามีอุบัติเหตุระหว่างรถ</w:t>
      </w:r>
      <w:r w:rsidR="00AD1791">
        <w:rPr>
          <w:rFonts w:cs="Cordia New" w:hint="cs"/>
          <w:cs/>
        </w:rPr>
        <w:t>ยนต์</w:t>
      </w:r>
      <w:r w:rsidR="005A79B8">
        <w:rPr>
          <w:rFonts w:cs="Cordia New" w:hint="cs"/>
          <w:cs/>
        </w:rPr>
        <w:t>กรบะ</w:t>
      </w:r>
      <w:r>
        <w:rPr>
          <w:rFonts w:cs="Cordia New" w:hint="cs"/>
          <w:cs/>
        </w:rPr>
        <w:t>เฉี่ยวชน</w:t>
      </w:r>
      <w:r w:rsidR="00AD1791">
        <w:rPr>
          <w:rFonts w:cs="Cordia New" w:hint="cs"/>
          <w:cs/>
        </w:rPr>
        <w:t>กับรถจักรยานไฟฟ้า</w:t>
      </w:r>
      <w:r w:rsidR="004E141D">
        <w:rPr>
          <w:rFonts w:cs="Cordia New" w:hint="cs"/>
          <w:cs/>
        </w:rPr>
        <w:t xml:space="preserve"> </w:t>
      </w:r>
      <w:r>
        <w:rPr>
          <w:rFonts w:cs="Cordia New" w:hint="cs"/>
          <w:cs/>
        </w:rPr>
        <w:t>ที่บริเวณ</w:t>
      </w:r>
      <w:r w:rsidR="003B27CA">
        <w:rPr>
          <w:rFonts w:cs="Cordia New" w:hint="cs"/>
          <w:cs/>
        </w:rPr>
        <w:t>หน้าบริษัท นิ่มลิเส็ง สาขาพญาเม็งราย</w:t>
      </w:r>
      <w:r w:rsidR="00190AF4">
        <w:rPr>
          <w:rFonts w:cs="Cordia New" w:hint="cs"/>
          <w:cs/>
        </w:rPr>
        <w:t xml:space="preserve"> </w:t>
      </w:r>
      <w:proofErr w:type="spellStart"/>
      <w:r w:rsidR="00190AF4">
        <w:rPr>
          <w:rFonts w:cs="Cordia New" w:hint="cs"/>
          <w:cs/>
        </w:rPr>
        <w:t>หมุ่</w:t>
      </w:r>
      <w:proofErr w:type="spellEnd"/>
      <w:r w:rsidR="00190AF4">
        <w:rPr>
          <w:rFonts w:cs="Cordia New" w:hint="cs"/>
          <w:cs/>
        </w:rPr>
        <w:t xml:space="preserve">ที่ 2 </w:t>
      </w:r>
      <w:r>
        <w:rPr>
          <w:rFonts w:cs="Cordia New" w:hint="cs"/>
          <w:cs/>
        </w:rPr>
        <w:t>ต.</w:t>
      </w:r>
      <w:r w:rsidR="00190AF4">
        <w:rPr>
          <w:rFonts w:cs="Cordia New" w:hint="cs"/>
          <w:cs/>
        </w:rPr>
        <w:t>ไม้ยา</w:t>
      </w:r>
      <w:r>
        <w:rPr>
          <w:rFonts w:cs="Cordia New" w:hint="cs"/>
          <w:cs/>
        </w:rPr>
        <w:t xml:space="preserve"> อ.พญาเม็งราย จ.เชียงราย ร้อยเวร 30 พร้อมผู้ช่วยพนักงานสอบสวน จึงเดินทางไปตรวจสอบที่เกิดเหตุ เบื้องต้นมีผู้ได้รับบาดเจ็บ</w:t>
      </w:r>
      <w:r w:rsidR="00190AF4">
        <w:rPr>
          <w:rFonts w:cs="Cordia New" w:hint="cs"/>
          <w:cs/>
        </w:rPr>
        <w:t xml:space="preserve"> 1 ราย</w:t>
      </w:r>
      <w:r>
        <w:rPr>
          <w:rFonts w:cs="Cordia New" w:hint="cs"/>
          <w:cs/>
        </w:rPr>
        <w:t xml:space="preserve"> แพทย์นำตัวส่งโรงพยาบาลเม็งราย ต่อมาได้นำรถจักรยาน</w:t>
      </w:r>
      <w:r w:rsidR="00190AF4">
        <w:rPr>
          <w:rFonts w:cs="Cordia New" w:hint="cs"/>
          <w:cs/>
        </w:rPr>
        <w:t>ไฟฟ้า</w:t>
      </w:r>
      <w:r>
        <w:rPr>
          <w:rFonts w:cs="Cordia New" w:hint="cs"/>
          <w:cs/>
        </w:rPr>
        <w:t xml:space="preserve">กับรถยนต์กระบะมาเก็บรักษาไว้ที่ สภ.พญาเม็งราย พงส.ได้ลงบันทึกประจำวันไว้เกี่ยวกับคดีจราจรเพื่อจะได้ดำเนินการในส่วนที่เกี่ยวข้องต่อไป    </w:t>
      </w:r>
    </w:p>
    <w:p w14:paraId="5BC04946" w14:textId="21306851" w:rsidR="00E003B7" w:rsidRDefault="00E003B7" w:rsidP="00E003B7">
      <w:pPr>
        <w:jc w:val="thaiDistribute"/>
        <w:rPr>
          <w:cs/>
        </w:rPr>
      </w:pP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ab/>
      </w:r>
      <w:r>
        <w:rPr>
          <w:rFonts w:cs="Cordia New" w:hint="cs"/>
          <w:cs/>
        </w:rPr>
        <w:t>เหตุ</w:t>
      </w:r>
      <w:r w:rsidR="00190AF4">
        <w:rPr>
          <w:rFonts w:cs="Cordia New" w:hint="cs"/>
          <w:cs/>
        </w:rPr>
        <w:t xml:space="preserve">บริเวณหน้าบริษัท นิ่มลิเส็ง สาขาพญาเม็งราย </w:t>
      </w:r>
      <w:proofErr w:type="spellStart"/>
      <w:r w:rsidR="00190AF4">
        <w:rPr>
          <w:rFonts w:cs="Cordia New" w:hint="cs"/>
          <w:cs/>
        </w:rPr>
        <w:t>หมุ่</w:t>
      </w:r>
      <w:proofErr w:type="spellEnd"/>
      <w:r w:rsidR="00190AF4">
        <w:rPr>
          <w:rFonts w:cs="Cordia New" w:hint="cs"/>
          <w:cs/>
        </w:rPr>
        <w:t xml:space="preserve">ที่ 2 ต.ไม้ยา </w:t>
      </w:r>
      <w:r>
        <w:rPr>
          <w:rFonts w:cs="Cordia New" w:hint="cs"/>
          <w:cs/>
        </w:rPr>
        <w:t>อ.พญาเม็งราย จ.เชียงราย</w:t>
      </w:r>
      <w:r>
        <w:rPr>
          <w:rFonts w:hint="cs"/>
          <w:cs/>
        </w:rPr>
        <w:t xml:space="preserve"> </w:t>
      </w:r>
      <w:r w:rsidR="006A1E02">
        <w:rPr>
          <w:rFonts w:hint="cs"/>
          <w:cs/>
        </w:rPr>
        <w:t xml:space="preserve">เมื่อวันที่ </w:t>
      </w:r>
      <w:r w:rsidR="005A79B8">
        <w:rPr>
          <w:rFonts w:hint="cs"/>
          <w:cs/>
        </w:rPr>
        <w:t>15</w:t>
      </w:r>
      <w:r w:rsidR="006A1E02">
        <w:rPr>
          <w:rFonts w:hint="cs"/>
          <w:cs/>
        </w:rPr>
        <w:t xml:space="preserve"> มิ.ย. 69 เวลาประมาณ 1</w:t>
      </w:r>
      <w:r w:rsidR="005A79B8">
        <w:rPr>
          <w:rFonts w:hint="cs"/>
          <w:cs/>
        </w:rPr>
        <w:t>2</w:t>
      </w:r>
      <w:r w:rsidR="006A1E02">
        <w:rPr>
          <w:rFonts w:hint="cs"/>
          <w:cs/>
        </w:rPr>
        <w:t>.30 น.</w:t>
      </w:r>
      <w:r>
        <w:rPr>
          <w:rFonts w:hint="cs"/>
          <w:cs/>
        </w:rPr>
        <w:t xml:space="preserve"> </w:t>
      </w:r>
    </w:p>
    <w:p w14:paraId="7AC7DD77" w14:textId="283DB035" w:rsidR="00E003B7" w:rsidRDefault="00E003B7" w:rsidP="00E003B7">
      <w:pPr>
        <w:jc w:val="center"/>
      </w:pPr>
      <w:r>
        <w:rPr>
          <w:noProof/>
          <w:cs/>
        </w:rPr>
        <w:drawing>
          <wp:inline distT="0" distB="0" distL="0" distR="0" wp14:anchorId="7C2199D0" wp14:editId="0A9C05E3">
            <wp:extent cx="1836102" cy="1384089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37" cy="138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drawing>
          <wp:inline distT="0" distB="0" distL="0" distR="0" wp14:anchorId="2E5BF93B" wp14:editId="2BFBF921">
            <wp:extent cx="1800225" cy="1381760"/>
            <wp:effectExtent l="0" t="0" r="952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48" cy="138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5BCC" w14:textId="77777777" w:rsidR="00E003B7" w:rsidRDefault="00E003B7" w:rsidP="00E003B7"/>
    <w:p w14:paraId="13A09625" w14:textId="77777777" w:rsidR="007A72D1" w:rsidRPr="006D2984" w:rsidRDefault="007A72D1" w:rsidP="007A72D1">
      <w:r>
        <w:rPr>
          <w:rFonts w:cs="Cordia New" w:hint="cs"/>
          <w:cs/>
        </w:rPr>
        <w:t>20 มิ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6D2984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6D2984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</w:p>
    <w:p w14:paraId="12ACCF47" w14:textId="77777777" w:rsidR="007A72D1" w:rsidRDefault="007A72D1" w:rsidP="007A72D1">
      <w:pPr>
        <w:jc w:val="thaiDistribute"/>
        <w:rPr>
          <w:rFonts w:cs="Cordia New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20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14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20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ได้รับแจ้งจากวิทยุว่ามีอุบัติเหตุระหว่างรถยนต์เก๋งกับรถจักรยาน</w:t>
      </w:r>
      <w:proofErr w:type="spellStart"/>
      <w:r>
        <w:rPr>
          <w:rFonts w:cs="Cordia New" w:hint="cs"/>
          <w:cs/>
        </w:rPr>
        <w:t>ยนนต์</w:t>
      </w:r>
      <w:proofErr w:type="spellEnd"/>
      <w:r>
        <w:rPr>
          <w:rFonts w:cs="Cordia New" w:hint="cs"/>
          <w:cs/>
        </w:rPr>
        <w:t xml:space="preserve">เฉี่ยวชนกันที่ บ้านสบเปา หมู่ที่ 20 ต.แม่เปา อ.พญาเม็งราย จ.เชียงราย ร้อยเวร 30 พร้อมผู้ช่วยพนักงานสอบสวน จึงเดินทางไปตรวจสอบที่เกิดเหตุ เบื้องต้นมีผู้ได้รับบาดเจ็บจำนวน 1 ราย แพทย์ได้นำตัวส่งโรงพยาบาลเม็งราย ต่อมาได้นำรถจักรยานยนต์กับรถยนต์เก๋งทั้งสองคันมาเก็บรักษาไว้ที่ สภ.พญาเม็งราย พงส.ได้ลงบันทึกประจำวันไว้เกี่ยวกับคดีจราจรเพื่อจะได้ดำเนินการในส่วนที่เกี่ยวข้องต่อไป    </w:t>
      </w:r>
    </w:p>
    <w:p w14:paraId="0A98955D" w14:textId="77777777" w:rsidR="007A72D1" w:rsidRDefault="007A72D1" w:rsidP="007A72D1">
      <w:pPr>
        <w:jc w:val="thaiDistribute"/>
        <w:rPr>
          <w:cs/>
        </w:rPr>
      </w:pP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ab/>
      </w:r>
      <w:r>
        <w:rPr>
          <w:rFonts w:cs="Cordia New" w:hint="cs"/>
          <w:cs/>
        </w:rPr>
        <w:t>เหตุบริเวณบ้านสบเปา</w:t>
      </w:r>
      <w:r>
        <w:rPr>
          <w:rFonts w:cs="Cordia New"/>
        </w:rPr>
        <w:t xml:space="preserve"> </w:t>
      </w:r>
      <w:r>
        <w:rPr>
          <w:rFonts w:cs="Cordia New" w:hint="cs"/>
          <w:cs/>
        </w:rPr>
        <w:t>หมู่ที่ 20 ต.แม่เปา อ.พญาเม็งราย จ.เชียงราย</w:t>
      </w:r>
      <w:r>
        <w:rPr>
          <w:rFonts w:hint="cs"/>
          <w:cs/>
        </w:rPr>
        <w:t xml:space="preserve"> เมื่อวันที่ 20 มิ.ย. 69 เวลาประมาณ 14.20 น. </w:t>
      </w:r>
    </w:p>
    <w:p w14:paraId="1AA6B79A" w14:textId="77777777" w:rsidR="007A72D1" w:rsidRDefault="007A72D1" w:rsidP="007A72D1">
      <w:pPr>
        <w:jc w:val="center"/>
      </w:pP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0D23510A" wp14:editId="1EE8AFD9">
            <wp:simplePos x="0" y="0"/>
            <wp:positionH relativeFrom="column">
              <wp:posOffset>1628774</wp:posOffset>
            </wp:positionH>
            <wp:positionV relativeFrom="paragraph">
              <wp:posOffset>162878</wp:posOffset>
            </wp:positionV>
            <wp:extent cx="1552575" cy="1388027"/>
            <wp:effectExtent l="0" t="0" r="0" b="3175"/>
            <wp:wrapNone/>
            <wp:docPr id="201074984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0837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844" cy="140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665408" behindDoc="0" locked="0" layoutInCell="1" allowOverlap="1" wp14:anchorId="5FAEC8AF" wp14:editId="4F55CBE6">
            <wp:simplePos x="0" y="0"/>
            <wp:positionH relativeFrom="column">
              <wp:posOffset>3179445</wp:posOffset>
            </wp:positionH>
            <wp:positionV relativeFrom="paragraph">
              <wp:posOffset>160020</wp:posOffset>
            </wp:positionV>
            <wp:extent cx="1670685" cy="1376680"/>
            <wp:effectExtent l="0" t="0" r="5715" b="0"/>
            <wp:wrapNone/>
            <wp:docPr id="10002000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36989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E45DF" w14:textId="77777777" w:rsidR="007A72D1" w:rsidRDefault="007A72D1" w:rsidP="007A72D1"/>
    <w:p w14:paraId="522B34F5" w14:textId="77777777" w:rsidR="007A72D1" w:rsidRDefault="007A72D1" w:rsidP="007A72D1">
      <w:pPr>
        <w:jc w:val="thaiDistribute"/>
        <w:rPr>
          <w:cs/>
        </w:rPr>
      </w:pPr>
      <w:r>
        <w:rPr>
          <w:rFonts w:hint="cs"/>
          <w:cs/>
        </w:rPr>
        <w:t xml:space="preserve"> </w:t>
      </w:r>
    </w:p>
    <w:p w14:paraId="5E9B76A4" w14:textId="77777777" w:rsidR="007A72D1" w:rsidRDefault="007A72D1" w:rsidP="007A72D1">
      <w:r>
        <w:rPr>
          <w:cs/>
        </w:rPr>
        <w:br w:type="page"/>
      </w:r>
    </w:p>
    <w:p w14:paraId="6376C520" w14:textId="0D741CF1" w:rsidR="00CA5258" w:rsidRPr="006D2984" w:rsidRDefault="007A72D1" w:rsidP="00CA5258">
      <w:r>
        <w:rPr>
          <w:rFonts w:cs="Cordia New" w:hint="cs"/>
          <w:cs/>
        </w:rPr>
        <w:lastRenderedPageBreak/>
        <w:t>22</w:t>
      </w:r>
      <w:r w:rsidR="00CA5258">
        <w:rPr>
          <w:rFonts w:cs="Cordia New" w:hint="cs"/>
          <w:cs/>
        </w:rPr>
        <w:t xml:space="preserve"> มิ</w:t>
      </w:r>
      <w:r w:rsidR="00CA5258" w:rsidRPr="006D2984">
        <w:rPr>
          <w:rFonts w:cs="Cordia New"/>
          <w:cs/>
        </w:rPr>
        <w:t>.</w:t>
      </w:r>
      <w:r w:rsidR="00CA5258">
        <w:rPr>
          <w:rFonts w:cs="Cordia New" w:hint="cs"/>
          <w:cs/>
        </w:rPr>
        <w:t>ย</w:t>
      </w:r>
      <w:r w:rsidR="00CA5258" w:rsidRPr="006D2984">
        <w:rPr>
          <w:rFonts w:cs="Cordia New"/>
          <w:cs/>
        </w:rPr>
        <w:t>.</w:t>
      </w:r>
      <w:r w:rsidR="00CA5258">
        <w:rPr>
          <w:rFonts w:cs="Cordia New" w:hint="cs"/>
          <w:cs/>
        </w:rPr>
        <w:t xml:space="preserve"> </w:t>
      </w:r>
      <w:r w:rsidR="00CA5258" w:rsidRPr="006D2984">
        <w:rPr>
          <w:rFonts w:cs="Cordia New"/>
          <w:cs/>
        </w:rPr>
        <w:t>256</w:t>
      </w:r>
      <w:r w:rsidR="00CA5258">
        <w:rPr>
          <w:rFonts w:cs="Cordia New" w:hint="cs"/>
          <w:cs/>
        </w:rPr>
        <w:t>9</w:t>
      </w:r>
    </w:p>
    <w:p w14:paraId="5E75423A" w14:textId="4BC174F1" w:rsidR="00CA5258" w:rsidRDefault="00CA5258" w:rsidP="00CA5258">
      <w:pPr>
        <w:jc w:val="thaiDistribute"/>
        <w:rPr>
          <w:rFonts w:cs="Cordia New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7A72D1">
        <w:rPr>
          <w:rFonts w:cs="Cordia New" w:hint="cs"/>
          <w:cs/>
        </w:rPr>
        <w:t>22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F6468A">
        <w:rPr>
          <w:rFonts w:cs="Cordia New" w:hint="cs"/>
          <w:cs/>
        </w:rPr>
        <w:t>11</w:t>
      </w:r>
      <w:r w:rsidRPr="002F7F4F">
        <w:rPr>
          <w:rFonts w:cs="Cordia New"/>
          <w:cs/>
        </w:rPr>
        <w:t>.</w:t>
      </w:r>
      <w:r w:rsidR="00F6468A">
        <w:rPr>
          <w:rFonts w:cs="Cordia New" w:hint="cs"/>
          <w:cs/>
        </w:rPr>
        <w:t>3</w:t>
      </w:r>
      <w:r w:rsidR="0081209F">
        <w:rPr>
          <w:rFonts w:cs="Cordia New" w:hint="cs"/>
          <w:cs/>
        </w:rPr>
        <w:t>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ได้รับแจ้งจากวิทยุว่ามีอุบัติเหตุระหว่างรถ</w:t>
      </w:r>
      <w:r w:rsidR="0081209F">
        <w:rPr>
          <w:rFonts w:cs="Cordia New" w:hint="cs"/>
          <w:cs/>
        </w:rPr>
        <w:t>จักรยายนต์</w:t>
      </w:r>
      <w:r>
        <w:rPr>
          <w:rFonts w:cs="Cordia New" w:hint="cs"/>
          <w:cs/>
        </w:rPr>
        <w:t>กับรถ</w:t>
      </w:r>
      <w:r w:rsidR="0081209F">
        <w:rPr>
          <w:rFonts w:cs="Cordia New" w:hint="cs"/>
          <w:cs/>
        </w:rPr>
        <w:t>จักรยาน</w:t>
      </w:r>
      <w:proofErr w:type="spellStart"/>
      <w:r w:rsidR="0081209F">
        <w:rPr>
          <w:rFonts w:cs="Cordia New" w:hint="cs"/>
          <w:cs/>
        </w:rPr>
        <w:t>ยนนต์</w:t>
      </w:r>
      <w:proofErr w:type="spellEnd"/>
      <w:r>
        <w:rPr>
          <w:rFonts w:cs="Cordia New" w:hint="cs"/>
          <w:cs/>
        </w:rPr>
        <w:t>เฉี่ยวชนกันที่</w:t>
      </w:r>
      <w:r w:rsidR="00521CA8">
        <w:rPr>
          <w:rFonts w:cs="Cordia New" w:hint="cs"/>
          <w:cs/>
        </w:rPr>
        <w:t xml:space="preserve"> บ้านหนอง</w:t>
      </w:r>
      <w:r w:rsidR="00710DAD">
        <w:rPr>
          <w:rFonts w:cs="Cordia New" w:hint="cs"/>
          <w:cs/>
        </w:rPr>
        <w:t>สองห้อง</w:t>
      </w:r>
      <w:r>
        <w:rPr>
          <w:rFonts w:cs="Cordia New"/>
        </w:rPr>
        <w:t xml:space="preserve"> </w:t>
      </w:r>
      <w:r w:rsidR="000D6E4B">
        <w:rPr>
          <w:rFonts w:cs="Cordia New" w:hint="cs"/>
          <w:cs/>
        </w:rPr>
        <w:t xml:space="preserve">หมู่ที่ 2 </w:t>
      </w:r>
      <w:r>
        <w:rPr>
          <w:rFonts w:cs="Cordia New" w:hint="cs"/>
          <w:cs/>
        </w:rPr>
        <w:t>ต.</w:t>
      </w:r>
      <w:r w:rsidR="000D6E4B">
        <w:rPr>
          <w:rFonts w:cs="Cordia New" w:hint="cs"/>
          <w:cs/>
        </w:rPr>
        <w:t xml:space="preserve">เม็งราย </w:t>
      </w:r>
      <w:r>
        <w:rPr>
          <w:rFonts w:cs="Cordia New" w:hint="cs"/>
          <w:cs/>
        </w:rPr>
        <w:t>อ.พญาเม็งราย จ.เชียงราย ร้อยเวร 30 พร้อมผู้ช่วยพนักงานสอบสวน จึงเดินทางไปตรวจสอบที่เกิดเหตุ เบื้องต้นมีผู้ได้รับบาดเจ็บ</w:t>
      </w:r>
      <w:r w:rsidR="000D6E4B">
        <w:rPr>
          <w:rFonts w:cs="Cordia New" w:hint="cs"/>
          <w:cs/>
        </w:rPr>
        <w:t>จำนวน 1 ราย</w:t>
      </w:r>
      <w:r>
        <w:rPr>
          <w:rFonts w:cs="Cordia New" w:hint="cs"/>
          <w:cs/>
        </w:rPr>
        <w:t xml:space="preserve"> </w:t>
      </w:r>
      <w:proofErr w:type="spellStart"/>
      <w:r w:rsidR="000D6E4B">
        <w:rPr>
          <w:rFonts w:cs="Cordia New" w:hint="cs"/>
          <w:cs/>
        </w:rPr>
        <w:t>ญาต</w:t>
      </w:r>
      <w:proofErr w:type="spellEnd"/>
      <w:r w:rsidR="000D6E4B">
        <w:rPr>
          <w:rFonts w:cs="Cordia New" w:hint="cs"/>
          <w:cs/>
        </w:rPr>
        <w:t>ได้</w:t>
      </w:r>
      <w:r>
        <w:rPr>
          <w:rFonts w:cs="Cordia New" w:hint="cs"/>
          <w:cs/>
        </w:rPr>
        <w:t>นำตัวส่งโรงพยาบาลเม็งราย ต่อมาได้นำรถจักรยานยนต์</w:t>
      </w:r>
      <w:r w:rsidR="000D6E4B">
        <w:rPr>
          <w:rFonts w:cs="Cordia New" w:hint="cs"/>
          <w:cs/>
        </w:rPr>
        <w:t>ทั้งสองคัน</w:t>
      </w:r>
      <w:r>
        <w:rPr>
          <w:rFonts w:cs="Cordia New" w:hint="cs"/>
          <w:cs/>
        </w:rPr>
        <w:t xml:space="preserve">มาเก็บรักษาไว้ที่ สภ.พญาเม็งราย พงส.ได้ลงบันทึกประจำวันไว้เกี่ยวกับคดีจราจรเพื่อจะได้ดำเนินการในส่วนที่เกี่ยวข้องต่อไป    </w:t>
      </w:r>
    </w:p>
    <w:p w14:paraId="537A9099" w14:textId="2DA6A1DD" w:rsidR="00CA5258" w:rsidRDefault="00CA5258" w:rsidP="00CA5258">
      <w:pPr>
        <w:jc w:val="thaiDistribute"/>
        <w:rPr>
          <w:cs/>
        </w:rPr>
      </w:pP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ab/>
      </w:r>
      <w:r>
        <w:rPr>
          <w:rFonts w:cs="Cordia New" w:hint="cs"/>
          <w:cs/>
        </w:rPr>
        <w:t>เหตุบริเวณ</w:t>
      </w:r>
      <w:r w:rsidR="000D6E4B">
        <w:rPr>
          <w:rFonts w:cs="Cordia New" w:hint="cs"/>
          <w:cs/>
        </w:rPr>
        <w:t>บ้านหนองสองห้อง</w:t>
      </w:r>
      <w:r w:rsidR="000D6E4B">
        <w:rPr>
          <w:rFonts w:cs="Cordia New"/>
        </w:rPr>
        <w:t xml:space="preserve"> </w:t>
      </w:r>
      <w:r w:rsidR="000D6E4B">
        <w:rPr>
          <w:rFonts w:cs="Cordia New" w:hint="cs"/>
          <w:cs/>
        </w:rPr>
        <w:t xml:space="preserve">หมู่ที่ 2 ต.เม็งราย </w:t>
      </w:r>
      <w:r>
        <w:rPr>
          <w:rFonts w:cs="Cordia New" w:hint="cs"/>
          <w:cs/>
        </w:rPr>
        <w:t>อ.พญาเม็งราย จ.เชียงราย</w:t>
      </w:r>
      <w:r>
        <w:rPr>
          <w:rFonts w:hint="cs"/>
          <w:cs/>
        </w:rPr>
        <w:t xml:space="preserve"> เมื่อวันที่ 22 มิ.ย. 69 เวลาประมาณ 11.30 น. </w:t>
      </w:r>
    </w:p>
    <w:p w14:paraId="200A1C25" w14:textId="17232F0F" w:rsidR="00CA5258" w:rsidRDefault="00CA5258" w:rsidP="00CA5258">
      <w:pPr>
        <w:jc w:val="center"/>
      </w:pPr>
      <w:r>
        <w:rPr>
          <w:rFonts w:hint="cs"/>
          <w:noProof/>
          <w:cs/>
        </w:rPr>
        <w:drawing>
          <wp:anchor distT="0" distB="0" distL="114300" distR="114300" simplePos="0" relativeHeight="251659264" behindDoc="0" locked="0" layoutInCell="1" allowOverlap="1" wp14:anchorId="0677CD7D" wp14:editId="4E593C05">
            <wp:simplePos x="0" y="0"/>
            <wp:positionH relativeFrom="column">
              <wp:posOffset>3105150</wp:posOffset>
            </wp:positionH>
            <wp:positionV relativeFrom="paragraph">
              <wp:posOffset>163513</wp:posOffset>
            </wp:positionV>
            <wp:extent cx="1828800" cy="1376680"/>
            <wp:effectExtent l="0" t="0" r="0" b="0"/>
            <wp:wrapNone/>
            <wp:docPr id="8819194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19417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117" cy="137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3EE673C2" wp14:editId="19FCBE34">
            <wp:simplePos x="0" y="0"/>
            <wp:positionH relativeFrom="column">
              <wp:posOffset>1400175</wp:posOffset>
            </wp:positionH>
            <wp:positionV relativeFrom="paragraph">
              <wp:posOffset>163513</wp:posOffset>
            </wp:positionV>
            <wp:extent cx="1704975" cy="1384300"/>
            <wp:effectExtent l="0" t="0" r="9525" b="6350"/>
            <wp:wrapNone/>
            <wp:docPr id="181912366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23666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98A2D" w14:textId="59D79201" w:rsidR="00CA5258" w:rsidRDefault="00CA5258" w:rsidP="00E003B7"/>
    <w:p w14:paraId="2810FBD2" w14:textId="155E1261" w:rsidR="00E003B7" w:rsidRDefault="00E003B7" w:rsidP="00CA5258">
      <w:pPr>
        <w:jc w:val="thaiDistribute"/>
        <w:rPr>
          <w:cs/>
        </w:rPr>
      </w:pPr>
      <w:r>
        <w:rPr>
          <w:rFonts w:hint="cs"/>
          <w:cs/>
        </w:rPr>
        <w:t xml:space="preserve"> </w:t>
      </w:r>
    </w:p>
    <w:p w14:paraId="29D233A7" w14:textId="0146DE30" w:rsidR="007A72D1" w:rsidRDefault="007A72D1" w:rsidP="007A72D1">
      <w:pPr>
        <w:rPr>
          <w:rFonts w:hint="cs"/>
        </w:rPr>
      </w:pPr>
    </w:p>
    <w:p w14:paraId="4466966D" w14:textId="297C06BB" w:rsidR="004D68A5" w:rsidRDefault="004D68A5"/>
    <w:sectPr w:rsidR="004D68A5" w:rsidSect="00E003B7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FF82C" w14:textId="77777777" w:rsidR="00AB7B71" w:rsidRDefault="00AB7B71" w:rsidP="00E003B7">
      <w:pPr>
        <w:spacing w:after="0" w:line="240" w:lineRule="auto"/>
      </w:pPr>
      <w:r>
        <w:separator/>
      </w:r>
    </w:p>
  </w:endnote>
  <w:endnote w:type="continuationSeparator" w:id="0">
    <w:p w14:paraId="5A83366A" w14:textId="77777777" w:rsidR="00AB7B71" w:rsidRDefault="00AB7B71" w:rsidP="00E0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28776" w14:textId="77777777" w:rsidR="00AB7B71" w:rsidRDefault="00AB7B71" w:rsidP="00E003B7">
      <w:pPr>
        <w:spacing w:after="0" w:line="240" w:lineRule="auto"/>
      </w:pPr>
      <w:r>
        <w:separator/>
      </w:r>
    </w:p>
  </w:footnote>
  <w:footnote w:type="continuationSeparator" w:id="0">
    <w:p w14:paraId="0E1F7EE6" w14:textId="77777777" w:rsidR="00AB7B71" w:rsidRDefault="00AB7B71" w:rsidP="00E0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32F1" w14:textId="167AC37B" w:rsidR="00E003B7" w:rsidRPr="00057EF5" w:rsidRDefault="00E003B7" w:rsidP="00057EF5">
    <w:pPr>
      <w:pStyle w:val="ae"/>
      <w:jc w:val="center"/>
      <w:rPr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7602C5">
      <w:rPr>
        <w:rFonts w:hint="cs"/>
        <w:b/>
        <w:bCs/>
        <w:sz w:val="44"/>
        <w:szCs w:val="44"/>
        <w:cs/>
      </w:rPr>
      <w:t>มิถุนายน 2569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B7"/>
    <w:rsid w:val="000571B3"/>
    <w:rsid w:val="00091EB6"/>
    <w:rsid w:val="000D6E4B"/>
    <w:rsid w:val="00190AF4"/>
    <w:rsid w:val="001E3402"/>
    <w:rsid w:val="002E104D"/>
    <w:rsid w:val="003B27CA"/>
    <w:rsid w:val="003E6C7D"/>
    <w:rsid w:val="004D68A5"/>
    <w:rsid w:val="004E141D"/>
    <w:rsid w:val="00521CA8"/>
    <w:rsid w:val="005739F4"/>
    <w:rsid w:val="005A79B8"/>
    <w:rsid w:val="005B10F5"/>
    <w:rsid w:val="006A1E02"/>
    <w:rsid w:val="006D18CF"/>
    <w:rsid w:val="00710DAD"/>
    <w:rsid w:val="007217DF"/>
    <w:rsid w:val="007602C5"/>
    <w:rsid w:val="0079078E"/>
    <w:rsid w:val="007A72D1"/>
    <w:rsid w:val="0081209F"/>
    <w:rsid w:val="008D1BEB"/>
    <w:rsid w:val="00AB7B71"/>
    <w:rsid w:val="00AD1791"/>
    <w:rsid w:val="00B4215F"/>
    <w:rsid w:val="00C0763D"/>
    <w:rsid w:val="00C9144C"/>
    <w:rsid w:val="00CA5258"/>
    <w:rsid w:val="00D16060"/>
    <w:rsid w:val="00D775C7"/>
    <w:rsid w:val="00E003B7"/>
    <w:rsid w:val="00F53015"/>
    <w:rsid w:val="00F6468A"/>
    <w:rsid w:val="00FC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40E1"/>
  <w15:chartTrackingRefBased/>
  <w15:docId w15:val="{9050B4AC-19EF-42BA-B35E-7BCB8FA3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B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03B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3B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3B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3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003B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003B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003B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003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003B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003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003B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003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003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03B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E003B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00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003B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003B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E003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03B7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E003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03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003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03B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00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E003B7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E00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E003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santhiti intawikul</cp:lastModifiedBy>
  <cp:revision>22</cp:revision>
  <dcterms:created xsi:type="dcterms:W3CDTF">2026-06-23T00:21:00Z</dcterms:created>
  <dcterms:modified xsi:type="dcterms:W3CDTF">2026-07-30T04:33:00Z</dcterms:modified>
</cp:coreProperties>
</file>